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6E057" w14:textId="00591C4D" w:rsidR="0064217A" w:rsidRDefault="0064217A" w:rsidP="0064217A">
      <w:pPr>
        <w:pStyle w:val="contentmain1pindent"/>
        <w:shd w:val="clear" w:color="auto" w:fill="FFFFFF"/>
        <w:spacing w:before="0" w:beforeAutospacing="0"/>
        <w:rPr>
          <w:rFonts w:ascii="Verdana" w:hAnsi="Verdana"/>
          <w:color w:val="000000"/>
        </w:rPr>
      </w:pPr>
      <w:r>
        <w:rPr>
          <w:rFonts w:ascii="Verdana" w:hAnsi="Verdana"/>
          <w:color w:val="000000"/>
        </w:rPr>
        <w:t>Imam Talib J. Mahdee’s Bio</w:t>
      </w:r>
    </w:p>
    <w:p w14:paraId="7E594EC0" w14:textId="77777777" w:rsidR="0064217A" w:rsidRDefault="0064217A" w:rsidP="0064217A">
      <w:pPr>
        <w:pStyle w:val="contentmain1pindent"/>
        <w:shd w:val="clear" w:color="auto" w:fill="FFFFFF"/>
        <w:spacing w:before="0" w:beforeAutospacing="0"/>
        <w:rPr>
          <w:rFonts w:ascii="Verdana" w:hAnsi="Verdana"/>
          <w:color w:val="000000"/>
        </w:rPr>
      </w:pPr>
    </w:p>
    <w:p w14:paraId="7D5D0000" w14:textId="0E195EDF" w:rsidR="0064217A" w:rsidRPr="0064217A" w:rsidRDefault="0064217A" w:rsidP="0064217A">
      <w:pPr>
        <w:pStyle w:val="contentmain1pindent"/>
        <w:shd w:val="clear" w:color="auto" w:fill="FFFFFF"/>
        <w:spacing w:before="0" w:beforeAutospacing="0"/>
        <w:rPr>
          <w:rFonts w:ascii="Verdana" w:hAnsi="Verdana"/>
          <w:color w:val="000000"/>
        </w:rPr>
      </w:pPr>
      <w:r w:rsidRPr="0064217A">
        <w:rPr>
          <w:rFonts w:ascii="Verdana" w:hAnsi="Verdana"/>
          <w:color w:val="000000"/>
        </w:rPr>
        <w:t>Imam Taalib was born and raised in Cambridge, Massachusetts. In December of 1978 he publicly declared that “there is nothing of</w:t>
      </w:r>
      <w:r w:rsidRPr="0064217A">
        <w:rPr>
          <w:rFonts w:ascii="Verdana" w:hAnsi="Verdana"/>
          <w:color w:val="000000"/>
        </w:rPr>
        <w:br/>
        <w:t>worthy of worship except our Creator, Alone and there is none like</w:t>
      </w:r>
      <w:r w:rsidRPr="0064217A">
        <w:rPr>
          <w:rFonts w:ascii="Verdana" w:hAnsi="Verdana"/>
          <w:color w:val="000000"/>
        </w:rPr>
        <w:br/>
        <w:t>Him and that Prophet Muhammad (Peace Be Upon Him) is Allah’s last Messenger and servant through whom the Holy Qur’an was sent as the final revelation to humanity”. This simple public declaration added him to the international community of Muslims which to date is over a billion people. He is a happily married husband and devoted father.</w:t>
      </w:r>
    </w:p>
    <w:p w14:paraId="7F6D471C" w14:textId="323D2F58" w:rsidR="0064217A" w:rsidRDefault="0064217A" w:rsidP="0064217A">
      <w:pPr>
        <w:pStyle w:val="NormalWeb"/>
        <w:shd w:val="clear" w:color="auto" w:fill="FFFFFF"/>
        <w:spacing w:before="0" w:beforeAutospacing="0"/>
        <w:rPr>
          <w:rFonts w:ascii="Verdana" w:hAnsi="Verdana"/>
          <w:color w:val="000000"/>
        </w:rPr>
      </w:pPr>
      <w:r w:rsidRPr="0064217A">
        <w:rPr>
          <w:rFonts w:ascii="Verdana" w:hAnsi="Verdana"/>
          <w:color w:val="000000"/>
        </w:rPr>
        <w:t>Imam Taalib J. Mahdee was educated in the Cambridge Public School System and has earned an Associate Degree from Roxbury Community College and a B.S. in Human Services from New Hampshire College. He made the pilgrimage to Mecca (Hajj) in 1980, which was the beginning of the 15th century Islamic calendar. In the summer of 1989 he traveled to Cairo, Egypt to study Arabic at the prestigious</w:t>
      </w:r>
      <w:r>
        <w:rPr>
          <w:rFonts w:ascii="Verdana" w:hAnsi="Verdana"/>
          <w:color w:val="000000"/>
        </w:rPr>
        <w:t xml:space="preserve"> </w:t>
      </w:r>
      <w:r w:rsidRPr="0064217A">
        <w:rPr>
          <w:rFonts w:ascii="Verdana" w:hAnsi="Verdana"/>
          <w:color w:val="000000"/>
        </w:rPr>
        <w:t xml:space="preserve">Al-Azhar University. </w:t>
      </w:r>
    </w:p>
    <w:p w14:paraId="73D5F26A" w14:textId="432F0F5D" w:rsidR="0064217A" w:rsidRPr="0064217A" w:rsidRDefault="0064217A" w:rsidP="0064217A">
      <w:pPr>
        <w:pStyle w:val="NormalWeb"/>
        <w:shd w:val="clear" w:color="auto" w:fill="FFFFFF"/>
        <w:spacing w:before="0" w:beforeAutospacing="0"/>
        <w:rPr>
          <w:rFonts w:ascii="Verdana" w:hAnsi="Verdana"/>
          <w:color w:val="000000"/>
        </w:rPr>
      </w:pPr>
      <w:r w:rsidRPr="0064217A">
        <w:rPr>
          <w:rFonts w:ascii="Verdana" w:hAnsi="Verdana"/>
          <w:color w:val="000000"/>
        </w:rPr>
        <w:t xml:space="preserve">In the </w:t>
      </w:r>
      <w:r w:rsidRPr="0064217A">
        <w:rPr>
          <w:rFonts w:ascii="Verdana" w:hAnsi="Verdana"/>
          <w:color w:val="000000"/>
        </w:rPr>
        <w:t>spring of 1990,</w:t>
      </w:r>
      <w:r w:rsidRPr="0064217A">
        <w:rPr>
          <w:rFonts w:ascii="Verdana" w:hAnsi="Verdana"/>
          <w:color w:val="000000"/>
        </w:rPr>
        <w:t xml:space="preserve"> he was part of a national delegation of Clara Mohammed School educators who traveled to Saudi Arabia to analyze its educational system. Imam Warith Deen Mohammed earned this invitation for the community. They were able to make the lesser Hajj (‘Umrah) while there. Imam Mahdee participates in several community organizations that represent a diverse population such as the United Way Faith and Action, Cooperative Metropolitan Ministries, Islamic Council of New </w:t>
      </w:r>
      <w:r w:rsidRPr="0064217A">
        <w:rPr>
          <w:rFonts w:ascii="Verdana" w:hAnsi="Verdana"/>
          <w:color w:val="000000"/>
        </w:rPr>
        <w:t>England,</w:t>
      </w:r>
      <w:r w:rsidRPr="0064217A">
        <w:rPr>
          <w:rFonts w:ascii="Verdana" w:hAnsi="Verdana"/>
          <w:color w:val="000000"/>
        </w:rPr>
        <w:t xml:space="preserve"> and the Muslim American Society Northeast Region Council. Currently, he is the resident Imam of Masjid Al-Qur’an.</w:t>
      </w:r>
    </w:p>
    <w:p w14:paraId="21E4AF84" w14:textId="77777777" w:rsidR="006A7535" w:rsidRDefault="0064217A"/>
    <w:sectPr w:rsidR="006A7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7A"/>
    <w:rsid w:val="0043116D"/>
    <w:rsid w:val="005B1746"/>
    <w:rsid w:val="0064217A"/>
    <w:rsid w:val="009B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A604"/>
  <w15:chartTrackingRefBased/>
  <w15:docId w15:val="{A926F935-3B1B-4166-AC5B-71659361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1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main1pindent">
    <w:name w:val="content_main1pindent"/>
    <w:basedOn w:val="Normal"/>
    <w:rsid w:val="006421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Abdul-Jabbaar</dc:creator>
  <cp:keywords/>
  <dc:description/>
  <cp:lastModifiedBy>Amanda Abdul-Jabbaar</cp:lastModifiedBy>
  <cp:revision>1</cp:revision>
  <dcterms:created xsi:type="dcterms:W3CDTF">2020-10-14T02:50:00Z</dcterms:created>
  <dcterms:modified xsi:type="dcterms:W3CDTF">2020-10-14T02:52:00Z</dcterms:modified>
</cp:coreProperties>
</file>